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E2" w:rsidRDefault="00B80F12" w:rsidP="008223E2">
      <w:pPr>
        <w:pStyle w:val="NormalWeb"/>
        <w:spacing w:before="0" w:beforeAutospacing="0" w:after="200" w:afterAutospacing="0"/>
      </w:pPr>
      <w:r>
        <w:rPr>
          <w:rFonts w:ascii="Arial Black" w:hAnsi="Arial Black"/>
          <w:b/>
          <w:bCs/>
          <w:color w:val="000000"/>
          <w:sz w:val="28"/>
          <w:szCs w:val="28"/>
          <w:u w:val="single"/>
        </w:rPr>
        <w:t>Secondary Assistant</w:t>
      </w:r>
      <w:r w:rsidR="008223E2">
        <w:rPr>
          <w:rFonts w:ascii="Arial Black" w:hAnsi="Arial Black"/>
          <w:b/>
          <w:bCs/>
          <w:color w:val="000000"/>
          <w:sz w:val="28"/>
          <w:szCs w:val="28"/>
          <w:u w:val="single"/>
        </w:rPr>
        <w:t xml:space="preserve"> Principal 202</w:t>
      </w:r>
      <w:r>
        <w:rPr>
          <w:rFonts w:ascii="Arial Black" w:hAnsi="Arial Black"/>
          <w:b/>
          <w:bCs/>
          <w:color w:val="000000"/>
          <w:sz w:val="28"/>
          <w:szCs w:val="28"/>
          <w:u w:val="single"/>
        </w:rPr>
        <w:t xml:space="preserve">4-2025 </w:t>
      </w:r>
      <w:r w:rsidR="008223E2">
        <w:rPr>
          <w:rFonts w:ascii="Arial Black" w:hAnsi="Arial Black"/>
          <w:b/>
          <w:bCs/>
          <w:color w:val="000000"/>
          <w:sz w:val="28"/>
          <w:szCs w:val="28"/>
          <w:u w:val="single"/>
        </w:rPr>
        <w:t>School Year</w:t>
      </w:r>
    </w:p>
    <w:p w:rsidR="008223E2" w:rsidRDefault="008223E2" w:rsidP="008223E2">
      <w:pPr>
        <w:pStyle w:val="NormalWeb"/>
        <w:spacing w:before="0" w:beforeAutospacing="0" w:after="0" w:afterAutospacing="0"/>
      </w:pPr>
      <w:r>
        <w:rPr>
          <w:rFonts w:ascii="Arial Black" w:hAnsi="Arial Black"/>
          <w:b/>
          <w:bCs/>
          <w:color w:val="000000"/>
          <w:sz w:val="17"/>
          <w:szCs w:val="17"/>
        </w:rPr>
        <w:t>Level:                  </w:t>
      </w:r>
      <w:r>
        <w:rPr>
          <w:rStyle w:val="apple-tab-span"/>
          <w:rFonts w:ascii="Arial Black" w:hAnsi="Arial Black"/>
          <w:b/>
          <w:bCs/>
          <w:color w:val="000000"/>
          <w:sz w:val="17"/>
          <w:szCs w:val="17"/>
        </w:rPr>
        <w:tab/>
      </w:r>
      <w:r>
        <w:rPr>
          <w:rFonts w:ascii="Arial Black" w:hAnsi="Arial Black"/>
          <w:b/>
          <w:bCs/>
          <w:color w:val="000000"/>
          <w:sz w:val="17"/>
          <w:szCs w:val="17"/>
        </w:rPr>
        <w:t>      Secondary 6-12</w:t>
      </w:r>
    </w:p>
    <w:p w:rsidR="008223E2" w:rsidRDefault="008223E2" w:rsidP="008223E2">
      <w:pPr>
        <w:pStyle w:val="NormalWeb"/>
        <w:spacing w:before="0" w:beforeAutospacing="0" w:after="0" w:afterAutospacing="0"/>
      </w:pPr>
      <w:r>
        <w:rPr>
          <w:rFonts w:ascii="Arial Black" w:hAnsi="Arial Black"/>
          <w:b/>
          <w:bCs/>
          <w:color w:val="000000"/>
          <w:sz w:val="17"/>
          <w:szCs w:val="17"/>
        </w:rPr>
        <w:t xml:space="preserve">Date Posted:      </w:t>
      </w:r>
      <w:r>
        <w:rPr>
          <w:rStyle w:val="apple-tab-span"/>
          <w:rFonts w:ascii="Arial Black" w:hAnsi="Arial Black"/>
          <w:b/>
          <w:bCs/>
          <w:color w:val="000000"/>
          <w:sz w:val="17"/>
          <w:szCs w:val="17"/>
        </w:rPr>
        <w:tab/>
      </w:r>
      <w:r>
        <w:rPr>
          <w:rFonts w:ascii="Arial Black" w:hAnsi="Arial Black"/>
          <w:b/>
          <w:bCs/>
          <w:color w:val="000000"/>
          <w:sz w:val="17"/>
          <w:szCs w:val="17"/>
        </w:rPr>
        <w:t xml:space="preserve">      </w:t>
      </w:r>
      <w:r w:rsidR="00B80F12">
        <w:rPr>
          <w:rFonts w:ascii="Arial Black" w:hAnsi="Arial Black"/>
          <w:b/>
          <w:bCs/>
          <w:color w:val="000000"/>
          <w:sz w:val="17"/>
          <w:szCs w:val="17"/>
        </w:rPr>
        <w:t>3/8/2024</w:t>
      </w:r>
    </w:p>
    <w:p w:rsidR="008223E2" w:rsidRDefault="008223E2" w:rsidP="008223E2">
      <w:pPr>
        <w:pStyle w:val="NormalWeb"/>
        <w:spacing w:before="0" w:beforeAutospacing="0" w:after="0" w:afterAutospacing="0"/>
      </w:pPr>
      <w:r>
        <w:rPr>
          <w:rFonts w:ascii="Arial Black" w:hAnsi="Arial Black"/>
          <w:b/>
          <w:bCs/>
          <w:color w:val="000000"/>
          <w:sz w:val="17"/>
          <w:szCs w:val="17"/>
        </w:rPr>
        <w:t>Deadline for applications:  Until Filled</w:t>
      </w:r>
    </w:p>
    <w:p w:rsidR="008223E2" w:rsidRDefault="008223E2" w:rsidP="008223E2"/>
    <w:p w:rsidR="008223E2" w:rsidRDefault="008223E2" w:rsidP="008223E2">
      <w:pPr>
        <w:pStyle w:val="NormalWeb"/>
        <w:spacing w:before="0" w:beforeAutospacing="0" w:after="0" w:afterAutospacing="0"/>
      </w:pPr>
      <w:r>
        <w:rPr>
          <w:rFonts w:ascii="Arial Black" w:hAnsi="Arial Black"/>
          <w:b/>
          <w:bCs/>
          <w:color w:val="000000"/>
          <w:sz w:val="17"/>
          <w:szCs w:val="17"/>
          <w:u w:val="single"/>
        </w:rPr>
        <w:t>Qualifications:</w:t>
      </w:r>
    </w:p>
    <w:p w:rsidR="008223E2" w:rsidRDefault="008223E2" w:rsidP="008223E2">
      <w:pPr>
        <w:pStyle w:val="NormalWeb"/>
        <w:spacing w:before="0" w:beforeAutospacing="0" w:after="0" w:afterAutospacing="0"/>
      </w:pPr>
      <w:r>
        <w:rPr>
          <w:rFonts w:ascii="Arial Black" w:hAnsi="Arial Black"/>
          <w:b/>
          <w:bCs/>
          <w:color w:val="000000"/>
          <w:sz w:val="17"/>
          <w:szCs w:val="17"/>
        </w:rPr>
        <w:t>Education/Certification:</w:t>
      </w:r>
    </w:p>
    <w:p w:rsidR="008223E2" w:rsidRDefault="008223E2" w:rsidP="008223E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 Black" w:hAnsi="Arial Black"/>
          <w:color w:val="000000"/>
          <w:sz w:val="17"/>
          <w:szCs w:val="17"/>
        </w:rPr>
      </w:pPr>
      <w:r>
        <w:rPr>
          <w:rFonts w:ascii="Arial Black" w:hAnsi="Arial Black"/>
          <w:color w:val="000000"/>
          <w:sz w:val="17"/>
          <w:szCs w:val="17"/>
        </w:rPr>
        <w:t>Master’s degree in educational administration</w:t>
      </w:r>
    </w:p>
    <w:p w:rsidR="008223E2" w:rsidRDefault="008223E2" w:rsidP="008223E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 Black" w:hAnsi="Arial Black"/>
          <w:color w:val="000000"/>
          <w:sz w:val="17"/>
          <w:szCs w:val="17"/>
        </w:rPr>
      </w:pPr>
      <w:r>
        <w:rPr>
          <w:rFonts w:ascii="Arial Black" w:hAnsi="Arial Black"/>
          <w:color w:val="000000"/>
          <w:sz w:val="17"/>
          <w:szCs w:val="17"/>
        </w:rPr>
        <w:t>Texas principal or other appropriate Texas certificate</w:t>
      </w:r>
    </w:p>
    <w:p w:rsidR="008223E2" w:rsidRDefault="008223E2" w:rsidP="008223E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 Black" w:hAnsi="Arial Black"/>
          <w:color w:val="000000"/>
          <w:sz w:val="17"/>
          <w:szCs w:val="17"/>
        </w:rPr>
      </w:pPr>
      <w:r>
        <w:rPr>
          <w:rFonts w:ascii="Arial Black" w:hAnsi="Arial Black"/>
          <w:color w:val="000000"/>
          <w:sz w:val="17"/>
          <w:szCs w:val="17"/>
        </w:rPr>
        <w:t>Advanced Education Leadership (AEL) certification, Instructional Leadership Training (ILT), or Instructional Leadership Development (ILD)</w:t>
      </w:r>
    </w:p>
    <w:p w:rsidR="008223E2" w:rsidRDefault="008223E2" w:rsidP="008223E2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Arial Black" w:hAnsi="Arial Black"/>
          <w:color w:val="000000"/>
          <w:sz w:val="17"/>
          <w:szCs w:val="17"/>
        </w:rPr>
      </w:pPr>
      <w:bookmarkStart w:id="0" w:name="_GoBack"/>
      <w:bookmarkEnd w:id="0"/>
    </w:p>
    <w:p w:rsidR="008223E2" w:rsidRDefault="008223E2" w:rsidP="008223E2">
      <w:pPr>
        <w:pStyle w:val="NormalWeb"/>
        <w:spacing w:before="0" w:beforeAutospacing="0" w:after="0" w:afterAutospacing="0"/>
      </w:pPr>
      <w:r>
        <w:rPr>
          <w:rFonts w:ascii="Arial Black" w:hAnsi="Arial Black"/>
          <w:b/>
          <w:bCs/>
          <w:color w:val="000000"/>
          <w:sz w:val="17"/>
          <w:szCs w:val="17"/>
        </w:rPr>
        <w:t> </w:t>
      </w:r>
      <w:r>
        <w:rPr>
          <w:rFonts w:ascii="Arial Black" w:hAnsi="Arial Black"/>
          <w:color w:val="000000"/>
          <w:sz w:val="17"/>
          <w:szCs w:val="17"/>
        </w:rPr>
        <w:t>Special Knowledge/Skills:</w:t>
      </w:r>
    </w:p>
    <w:p w:rsidR="008223E2" w:rsidRDefault="008223E2" w:rsidP="008223E2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 Black" w:hAnsi="Arial Black"/>
          <w:color w:val="000000"/>
          <w:sz w:val="17"/>
          <w:szCs w:val="17"/>
        </w:rPr>
      </w:pPr>
      <w:r>
        <w:rPr>
          <w:rFonts w:ascii="Arial Black" w:hAnsi="Arial Black"/>
          <w:color w:val="000000"/>
          <w:sz w:val="17"/>
          <w:szCs w:val="17"/>
        </w:rPr>
        <w:t>Dean of Students and discipline management</w:t>
      </w:r>
    </w:p>
    <w:p w:rsidR="008223E2" w:rsidRDefault="008223E2" w:rsidP="008223E2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 Black" w:hAnsi="Arial Black"/>
          <w:color w:val="000000"/>
          <w:sz w:val="17"/>
          <w:szCs w:val="17"/>
        </w:rPr>
      </w:pPr>
      <w:r>
        <w:rPr>
          <w:rFonts w:ascii="Arial Black" w:hAnsi="Arial Black"/>
          <w:color w:val="000000"/>
          <w:sz w:val="17"/>
          <w:szCs w:val="17"/>
        </w:rPr>
        <w:t>Innovative Restorative Discipline</w:t>
      </w:r>
    </w:p>
    <w:p w:rsidR="008223E2" w:rsidRDefault="008223E2" w:rsidP="008223E2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 Black" w:hAnsi="Arial Black"/>
          <w:color w:val="000000"/>
          <w:sz w:val="17"/>
          <w:szCs w:val="17"/>
        </w:rPr>
      </w:pPr>
      <w:r>
        <w:rPr>
          <w:rFonts w:ascii="Arial Black" w:hAnsi="Arial Black"/>
          <w:color w:val="000000"/>
          <w:sz w:val="17"/>
          <w:szCs w:val="17"/>
        </w:rPr>
        <w:t>Monitoring tardiness and absences</w:t>
      </w:r>
    </w:p>
    <w:p w:rsidR="008223E2" w:rsidRDefault="008223E2" w:rsidP="008223E2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 Black" w:hAnsi="Arial Black"/>
          <w:color w:val="000000"/>
          <w:sz w:val="17"/>
          <w:szCs w:val="17"/>
        </w:rPr>
      </w:pPr>
      <w:r>
        <w:rPr>
          <w:rFonts w:ascii="Arial Black" w:hAnsi="Arial Black"/>
          <w:color w:val="000000"/>
          <w:sz w:val="17"/>
          <w:szCs w:val="17"/>
        </w:rPr>
        <w:t>Working knowledge of curriculum and instruction; </w:t>
      </w:r>
    </w:p>
    <w:p w:rsidR="008223E2" w:rsidRDefault="008223E2" w:rsidP="008223E2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 Black" w:hAnsi="Arial Black"/>
          <w:color w:val="000000"/>
          <w:sz w:val="17"/>
          <w:szCs w:val="17"/>
        </w:rPr>
      </w:pPr>
      <w:r>
        <w:rPr>
          <w:rFonts w:ascii="Arial Black" w:hAnsi="Arial Black"/>
          <w:color w:val="000000"/>
          <w:sz w:val="17"/>
          <w:szCs w:val="17"/>
        </w:rPr>
        <w:t>TTESS Appraiser </w:t>
      </w:r>
    </w:p>
    <w:p w:rsidR="008223E2" w:rsidRDefault="008223E2" w:rsidP="008223E2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 Black" w:hAnsi="Arial Black"/>
          <w:color w:val="000000"/>
          <w:sz w:val="17"/>
          <w:szCs w:val="17"/>
        </w:rPr>
      </w:pPr>
      <w:r>
        <w:rPr>
          <w:rFonts w:ascii="Arial Black" w:hAnsi="Arial Black"/>
          <w:color w:val="000000"/>
          <w:sz w:val="17"/>
          <w:szCs w:val="17"/>
        </w:rPr>
        <w:t>Ability to evaluate instructional program and teaching effectiveness</w:t>
      </w:r>
    </w:p>
    <w:p w:rsidR="008223E2" w:rsidRDefault="008223E2" w:rsidP="008223E2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 Black" w:hAnsi="Arial Black"/>
          <w:color w:val="000000"/>
          <w:sz w:val="17"/>
          <w:szCs w:val="17"/>
        </w:rPr>
      </w:pPr>
      <w:r>
        <w:rPr>
          <w:rFonts w:ascii="Arial Black" w:hAnsi="Arial Black"/>
          <w:color w:val="000000"/>
          <w:sz w:val="17"/>
          <w:szCs w:val="17"/>
        </w:rPr>
        <w:t>Ability to manage budget and personnel</w:t>
      </w:r>
    </w:p>
    <w:p w:rsidR="008223E2" w:rsidRDefault="008223E2" w:rsidP="008223E2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 Black" w:hAnsi="Arial Black"/>
          <w:color w:val="000000"/>
          <w:sz w:val="17"/>
          <w:szCs w:val="17"/>
        </w:rPr>
      </w:pPr>
      <w:r>
        <w:rPr>
          <w:rFonts w:ascii="Arial Black" w:hAnsi="Arial Black"/>
          <w:color w:val="000000"/>
          <w:sz w:val="17"/>
          <w:szCs w:val="17"/>
        </w:rPr>
        <w:t>Ability to implement policy and procedures</w:t>
      </w:r>
    </w:p>
    <w:p w:rsidR="008223E2" w:rsidRDefault="008223E2" w:rsidP="008223E2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 Black" w:hAnsi="Arial Black"/>
          <w:color w:val="000000"/>
          <w:sz w:val="17"/>
          <w:szCs w:val="17"/>
        </w:rPr>
      </w:pPr>
      <w:r>
        <w:rPr>
          <w:rFonts w:ascii="Arial Black" w:hAnsi="Arial Black"/>
          <w:color w:val="000000"/>
          <w:sz w:val="17"/>
          <w:szCs w:val="17"/>
        </w:rPr>
        <w:t>Ability to interpret data</w:t>
      </w:r>
    </w:p>
    <w:p w:rsidR="008223E2" w:rsidRDefault="008223E2" w:rsidP="008223E2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 Black" w:hAnsi="Arial Black"/>
          <w:color w:val="000000"/>
          <w:sz w:val="17"/>
          <w:szCs w:val="17"/>
        </w:rPr>
      </w:pPr>
      <w:r>
        <w:rPr>
          <w:rFonts w:ascii="Arial Black" w:hAnsi="Arial Black"/>
          <w:color w:val="000000"/>
          <w:sz w:val="17"/>
          <w:szCs w:val="17"/>
        </w:rPr>
        <w:t>Excellent organizational, communication, public relations, and interpersonal skills</w:t>
      </w:r>
    </w:p>
    <w:p w:rsidR="008223E2" w:rsidRDefault="008223E2" w:rsidP="008223E2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Arial Black" w:hAnsi="Arial Black"/>
          <w:color w:val="000000"/>
          <w:sz w:val="17"/>
          <w:szCs w:val="17"/>
        </w:rPr>
      </w:pPr>
    </w:p>
    <w:p w:rsidR="008223E2" w:rsidRDefault="008223E2" w:rsidP="008223E2">
      <w:pPr>
        <w:pStyle w:val="NormalWeb"/>
        <w:spacing w:before="0" w:beforeAutospacing="0" w:after="0" w:afterAutospacing="0"/>
      </w:pPr>
      <w:r>
        <w:rPr>
          <w:rFonts w:ascii="Arial Black" w:hAnsi="Arial Black"/>
          <w:b/>
          <w:bCs/>
          <w:color w:val="000000"/>
          <w:sz w:val="17"/>
          <w:szCs w:val="17"/>
        </w:rPr>
        <w:t> </w:t>
      </w:r>
      <w:r>
        <w:rPr>
          <w:rFonts w:ascii="Arial Black" w:hAnsi="Arial Black"/>
          <w:b/>
          <w:bCs/>
          <w:color w:val="000000"/>
          <w:sz w:val="17"/>
          <w:szCs w:val="17"/>
          <w:u w:val="single"/>
        </w:rPr>
        <w:t>Job Description:  </w:t>
      </w:r>
    </w:p>
    <w:p w:rsidR="008223E2" w:rsidRDefault="008223E2" w:rsidP="008223E2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 Black" w:hAnsi="Arial Black"/>
          <w:color w:val="000000"/>
          <w:sz w:val="17"/>
          <w:szCs w:val="17"/>
        </w:rPr>
      </w:pPr>
      <w:r>
        <w:rPr>
          <w:rFonts w:ascii="Arial Black" w:hAnsi="Arial Black"/>
          <w:color w:val="000000"/>
          <w:sz w:val="17"/>
          <w:szCs w:val="17"/>
        </w:rPr>
        <w:t>Act as campus behavior coordinator in accordance with state laws and regulations.</w:t>
      </w:r>
    </w:p>
    <w:p w:rsidR="008223E2" w:rsidRDefault="008223E2" w:rsidP="008223E2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 Black" w:hAnsi="Arial Black"/>
          <w:color w:val="000000"/>
          <w:sz w:val="17"/>
          <w:szCs w:val="17"/>
        </w:rPr>
      </w:pPr>
      <w:r>
        <w:rPr>
          <w:rFonts w:ascii="Arial Black" w:hAnsi="Arial Black"/>
          <w:color w:val="000000"/>
          <w:sz w:val="17"/>
          <w:szCs w:val="17"/>
        </w:rPr>
        <w:t>Work with faculty and students to develop a student discipline management system that results in positive student behavior and enhances the school climate.</w:t>
      </w:r>
    </w:p>
    <w:p w:rsidR="008223E2" w:rsidRDefault="008223E2" w:rsidP="008223E2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 Black" w:hAnsi="Arial Black"/>
          <w:color w:val="000000"/>
          <w:sz w:val="17"/>
          <w:szCs w:val="17"/>
        </w:rPr>
      </w:pPr>
      <w:r>
        <w:rPr>
          <w:rFonts w:ascii="Arial Black" w:hAnsi="Arial Black"/>
          <w:color w:val="000000"/>
          <w:sz w:val="17"/>
          <w:szCs w:val="17"/>
        </w:rPr>
        <w:t>Ensure that school rules are uniformly applied and that student discipline is appropriate and equitable in accordance with the Student Code of Conduct and student handbook.</w:t>
      </w:r>
    </w:p>
    <w:p w:rsidR="008223E2" w:rsidRDefault="008223E2" w:rsidP="008223E2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 Black" w:hAnsi="Arial Black"/>
          <w:color w:val="000000"/>
          <w:sz w:val="17"/>
          <w:szCs w:val="17"/>
        </w:rPr>
      </w:pPr>
      <w:r>
        <w:rPr>
          <w:rFonts w:ascii="Arial Black" w:hAnsi="Arial Black"/>
          <w:color w:val="000000"/>
          <w:sz w:val="17"/>
          <w:szCs w:val="17"/>
        </w:rPr>
        <w:t>Conduct conferences about student and school issues with parents, students, and teachers.</w:t>
      </w:r>
    </w:p>
    <w:p w:rsidR="008223E2" w:rsidRDefault="008223E2" w:rsidP="008223E2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 Black" w:hAnsi="Arial Black"/>
          <w:color w:val="000000"/>
          <w:sz w:val="17"/>
          <w:szCs w:val="17"/>
        </w:rPr>
      </w:pPr>
      <w:r>
        <w:rPr>
          <w:rFonts w:ascii="Arial Black" w:hAnsi="Arial Black"/>
          <w:color w:val="000000"/>
          <w:sz w:val="17"/>
          <w:szCs w:val="17"/>
        </w:rPr>
        <w:t>Monitor instructional processes to ensure that program activities are related to outcomes and use findings to take corrective actions where necessary.</w:t>
      </w:r>
    </w:p>
    <w:p w:rsidR="008223E2" w:rsidRDefault="008223E2" w:rsidP="008223E2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 Black" w:hAnsi="Arial Black"/>
          <w:color w:val="000000"/>
          <w:sz w:val="17"/>
          <w:szCs w:val="17"/>
        </w:rPr>
      </w:pPr>
      <w:r>
        <w:rPr>
          <w:rFonts w:ascii="Arial Black" w:hAnsi="Arial Black"/>
          <w:color w:val="000000"/>
          <w:sz w:val="17"/>
          <w:szCs w:val="17"/>
        </w:rPr>
        <w:t>Establish clear expectations for staff performance with regard to instructional strategies, classroom management, and communication with the public.</w:t>
      </w:r>
    </w:p>
    <w:p w:rsidR="008223E2" w:rsidRDefault="008223E2" w:rsidP="008223E2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 Black" w:hAnsi="Arial Black"/>
          <w:color w:val="000000"/>
          <w:sz w:val="17"/>
          <w:szCs w:val="17"/>
        </w:rPr>
      </w:pPr>
      <w:r>
        <w:rPr>
          <w:rFonts w:ascii="Arial Black" w:hAnsi="Arial Black"/>
          <w:color w:val="000000"/>
          <w:sz w:val="17"/>
          <w:szCs w:val="17"/>
        </w:rPr>
        <w:t>Foster collegiality and team building among staff members. Encourage their active involvement in the decision-making process.</w:t>
      </w:r>
    </w:p>
    <w:p w:rsidR="008223E2" w:rsidRDefault="008223E2" w:rsidP="008223E2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 Black" w:hAnsi="Arial Black"/>
          <w:color w:val="000000"/>
          <w:sz w:val="17"/>
          <w:szCs w:val="17"/>
        </w:rPr>
      </w:pPr>
      <w:r>
        <w:rPr>
          <w:rFonts w:ascii="Arial Black" w:hAnsi="Arial Black"/>
          <w:color w:val="000000"/>
          <w:sz w:val="17"/>
          <w:szCs w:val="17"/>
        </w:rPr>
        <w:t>Solicit regular input from campus-level committee about planning, operation, supervision, and evaluation of campus education program. Include students and community representatives when appropriate.</w:t>
      </w:r>
    </w:p>
    <w:p w:rsidR="008223E2" w:rsidRDefault="008223E2" w:rsidP="008223E2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 Black" w:hAnsi="Arial Black"/>
          <w:color w:val="000000"/>
          <w:sz w:val="17"/>
          <w:szCs w:val="17"/>
        </w:rPr>
      </w:pPr>
      <w:r>
        <w:rPr>
          <w:rFonts w:ascii="Arial Black" w:hAnsi="Arial Black"/>
          <w:color w:val="000000"/>
          <w:sz w:val="17"/>
          <w:szCs w:val="17"/>
        </w:rPr>
        <w:t>Build a common vision for school improvement with staff and students. Direct planning activities and implementing programs to ensure attainment of the school's mission.</w:t>
      </w:r>
    </w:p>
    <w:p w:rsidR="008223E2" w:rsidRDefault="008223E2" w:rsidP="008223E2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 Black" w:hAnsi="Arial Black"/>
          <w:color w:val="000000"/>
          <w:sz w:val="17"/>
          <w:szCs w:val="17"/>
        </w:rPr>
      </w:pPr>
      <w:r>
        <w:rPr>
          <w:rFonts w:ascii="Arial Black" w:hAnsi="Arial Black"/>
          <w:color w:val="000000"/>
          <w:sz w:val="17"/>
          <w:szCs w:val="17"/>
        </w:rPr>
        <w:t>Establish campus performance objectives for Academic Excellence Indicators using the campus planning process and involving site-based decision making committees. Demonstrate campus progress using results to promote school improvement.</w:t>
      </w:r>
    </w:p>
    <w:p w:rsidR="008223E2" w:rsidRDefault="008223E2" w:rsidP="008223E2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 Black" w:hAnsi="Arial Black"/>
          <w:color w:val="000000"/>
          <w:sz w:val="17"/>
          <w:szCs w:val="17"/>
        </w:rPr>
      </w:pPr>
      <w:r>
        <w:rPr>
          <w:rFonts w:ascii="Arial Black" w:hAnsi="Arial Black"/>
          <w:color w:val="000000"/>
          <w:sz w:val="17"/>
          <w:szCs w:val="17"/>
        </w:rPr>
        <w:t>Provide opportunities for interactive communication with the superintendent, staff, students, parents, and community.</w:t>
      </w:r>
    </w:p>
    <w:p w:rsidR="008223E2" w:rsidRDefault="008223E2" w:rsidP="008223E2">
      <w:pPr>
        <w:pStyle w:val="NormalWeb"/>
        <w:spacing w:before="280" w:beforeAutospacing="0" w:after="0" w:afterAutospacing="0"/>
      </w:pPr>
      <w:r>
        <w:rPr>
          <w:rFonts w:ascii="Arial Black" w:hAnsi="Arial Black"/>
          <w:b/>
          <w:bCs/>
          <w:color w:val="000000"/>
          <w:sz w:val="17"/>
          <w:szCs w:val="17"/>
          <w:u w:val="single"/>
        </w:rPr>
        <w:lastRenderedPageBreak/>
        <w:t>Salary Range:</w:t>
      </w:r>
      <w:r>
        <w:rPr>
          <w:rFonts w:ascii="Arial Black" w:hAnsi="Arial Black"/>
          <w:b/>
          <w:bCs/>
          <w:color w:val="000000"/>
          <w:sz w:val="17"/>
          <w:szCs w:val="17"/>
        </w:rPr>
        <w:t>  $65,000-$90,000-Based on qualifications and experience</w:t>
      </w:r>
    </w:p>
    <w:p w:rsidR="008223E2" w:rsidRDefault="008223E2" w:rsidP="008223E2">
      <w:pPr>
        <w:pStyle w:val="NormalWeb"/>
        <w:spacing w:before="280" w:beforeAutospacing="0" w:after="0" w:afterAutospacing="0"/>
      </w:pPr>
      <w:r>
        <w:rPr>
          <w:rFonts w:ascii="Arial Black" w:hAnsi="Arial Black"/>
          <w:b/>
          <w:bCs/>
          <w:color w:val="000000"/>
          <w:sz w:val="17"/>
          <w:szCs w:val="17"/>
        </w:rPr>
        <w:t>Administrative Experience:  Experience preferred</w:t>
      </w:r>
    </w:p>
    <w:p w:rsidR="008223E2" w:rsidRDefault="008223E2" w:rsidP="008223E2">
      <w:pPr>
        <w:pStyle w:val="NormalWeb"/>
        <w:spacing w:before="280" w:beforeAutospacing="0" w:after="0" w:afterAutospacing="0"/>
      </w:pPr>
      <w:r>
        <w:rPr>
          <w:rFonts w:ascii="Arial Black" w:hAnsi="Arial Black"/>
          <w:b/>
          <w:bCs/>
          <w:color w:val="000000"/>
          <w:sz w:val="17"/>
          <w:szCs w:val="17"/>
        </w:rPr>
        <w:t>Benefits: BCBS TRS-Active Care Health Insurance.  $150/month paid by the district and $75/month paid by the State of Texas</w:t>
      </w:r>
    </w:p>
    <w:p w:rsidR="008223E2" w:rsidRDefault="008223E2" w:rsidP="008223E2">
      <w:pPr>
        <w:spacing w:before="100" w:beforeAutospacing="1" w:after="0" w:line="240" w:lineRule="auto"/>
        <w:rPr>
          <w:rFonts w:ascii="Arial Black" w:hAnsi="Arial Black"/>
          <w:b/>
          <w:bCs/>
          <w:color w:val="000000"/>
          <w:sz w:val="17"/>
          <w:szCs w:val="17"/>
        </w:rPr>
      </w:pPr>
      <w:r>
        <w:rPr>
          <w:rFonts w:ascii="Arial Black" w:hAnsi="Arial Black"/>
          <w:b/>
          <w:bCs/>
          <w:color w:val="000000"/>
          <w:sz w:val="17"/>
          <w:szCs w:val="17"/>
        </w:rPr>
        <w:t>How to Apply:  Applications may be found online at </w:t>
      </w:r>
      <w:hyperlink r:id="rId5" w:history="1">
        <w:r>
          <w:rPr>
            <w:rStyle w:val="Hyperlink"/>
            <w:rFonts w:ascii="Arial Black" w:hAnsi="Arial Black"/>
            <w:b/>
            <w:bCs/>
            <w:sz w:val="17"/>
            <w:szCs w:val="17"/>
          </w:rPr>
          <w:t>www.grapelandisd.net</w:t>
        </w:r>
      </w:hyperlink>
      <w:r>
        <w:rPr>
          <w:rFonts w:ascii="Arial Black" w:hAnsi="Arial Black"/>
          <w:b/>
          <w:bCs/>
          <w:color w:val="000000"/>
          <w:sz w:val="17"/>
          <w:szCs w:val="17"/>
        </w:rPr>
        <w:t>.  Please print, fill out and submit application, resume, TEA certificate and college transcripts to Grapeland I.S.D.</w:t>
      </w:r>
    </w:p>
    <w:p w:rsidR="00FB4B8D" w:rsidRPr="0024732B" w:rsidRDefault="0044726F" w:rsidP="008223E2">
      <w:pPr>
        <w:spacing w:before="100" w:beforeAutospacing="1" w:after="0" w:line="240" w:lineRule="auto"/>
        <w:rPr>
          <w:rFonts w:ascii="Arial Black" w:eastAsia="Times New Roman" w:hAnsi="Arial Black" w:cstheme="minorHAnsi"/>
          <w:color w:val="000000"/>
          <w:sz w:val="24"/>
          <w:szCs w:val="24"/>
        </w:rPr>
      </w:pPr>
      <w:r w:rsidRPr="0024732B">
        <w:rPr>
          <w:rFonts w:ascii="Arial Black" w:hAnsi="Arial Black" w:cstheme="minorHAnsi"/>
          <w:sz w:val="24"/>
          <w:szCs w:val="24"/>
        </w:rPr>
        <w:t>Grapeland Independent School District</w:t>
      </w:r>
      <w:r w:rsidRPr="0024732B">
        <w:rPr>
          <w:rFonts w:ascii="Arial Black" w:hAnsi="Arial Black" w:cstheme="minorHAnsi"/>
          <w:sz w:val="24"/>
          <w:szCs w:val="24"/>
        </w:rPr>
        <w:tab/>
      </w:r>
    </w:p>
    <w:p w:rsidR="0044726F" w:rsidRPr="0024732B" w:rsidRDefault="00EA2E1E" w:rsidP="0024732B">
      <w:pPr>
        <w:pStyle w:val="NoSpacing"/>
        <w:rPr>
          <w:rFonts w:ascii="Arial Black" w:hAnsi="Arial Black" w:cstheme="minorHAnsi"/>
          <w:sz w:val="24"/>
          <w:szCs w:val="24"/>
        </w:rPr>
      </w:pPr>
      <w:r w:rsidRPr="0024732B">
        <w:rPr>
          <w:rFonts w:ascii="Arial Black" w:hAnsi="Arial Black" w:cstheme="minorHAnsi"/>
          <w:sz w:val="24"/>
          <w:szCs w:val="24"/>
        </w:rPr>
        <w:t>Kristi Streetman</w:t>
      </w:r>
    </w:p>
    <w:p w:rsidR="0044726F" w:rsidRPr="0024732B" w:rsidRDefault="0044726F" w:rsidP="0024732B">
      <w:pPr>
        <w:pStyle w:val="NoSpacing"/>
        <w:rPr>
          <w:rFonts w:ascii="Arial Black" w:hAnsi="Arial Black" w:cstheme="minorHAnsi"/>
          <w:sz w:val="24"/>
          <w:szCs w:val="24"/>
        </w:rPr>
      </w:pPr>
      <w:r w:rsidRPr="0024732B">
        <w:rPr>
          <w:rFonts w:ascii="Arial Black" w:hAnsi="Arial Black" w:cstheme="minorHAnsi"/>
          <w:sz w:val="24"/>
          <w:szCs w:val="24"/>
        </w:rPr>
        <w:t>P.O. Box 249</w:t>
      </w:r>
    </w:p>
    <w:p w:rsidR="0044726F" w:rsidRPr="0024732B" w:rsidRDefault="0044726F" w:rsidP="0024732B">
      <w:pPr>
        <w:pStyle w:val="NoSpacing"/>
        <w:rPr>
          <w:rFonts w:ascii="Arial Black" w:hAnsi="Arial Black" w:cstheme="minorHAnsi"/>
          <w:sz w:val="24"/>
          <w:szCs w:val="24"/>
        </w:rPr>
      </w:pPr>
      <w:r w:rsidRPr="0024732B">
        <w:rPr>
          <w:rFonts w:ascii="Arial Black" w:hAnsi="Arial Black" w:cstheme="minorHAnsi"/>
          <w:sz w:val="24"/>
          <w:szCs w:val="24"/>
        </w:rPr>
        <w:t>Grapeland, TX 75844</w:t>
      </w:r>
    </w:p>
    <w:p w:rsidR="00883A6B" w:rsidRPr="0024732B" w:rsidRDefault="00883A6B" w:rsidP="0024732B">
      <w:pPr>
        <w:pStyle w:val="NoSpacing"/>
        <w:rPr>
          <w:rFonts w:ascii="Arial Black" w:hAnsi="Arial Black" w:cstheme="minorHAnsi"/>
          <w:sz w:val="24"/>
          <w:szCs w:val="24"/>
        </w:rPr>
      </w:pPr>
      <w:r w:rsidRPr="0024732B">
        <w:rPr>
          <w:rFonts w:ascii="Arial Black" w:hAnsi="Arial Black" w:cstheme="minorHAnsi"/>
          <w:sz w:val="24"/>
          <w:szCs w:val="24"/>
        </w:rPr>
        <w:t>kstreetman@grapelandisd.net</w:t>
      </w:r>
    </w:p>
    <w:p w:rsidR="00FB4B8D" w:rsidRPr="0024732B" w:rsidRDefault="00FB4B8D" w:rsidP="0024732B">
      <w:pPr>
        <w:pStyle w:val="NoSpacing"/>
        <w:rPr>
          <w:rFonts w:ascii="Arial Black" w:hAnsi="Arial Black" w:cstheme="minorHAnsi"/>
        </w:rPr>
      </w:pPr>
    </w:p>
    <w:p w:rsidR="008E6BEC" w:rsidRPr="0024732B" w:rsidRDefault="008E6BEC" w:rsidP="0024732B">
      <w:pPr>
        <w:spacing w:after="0"/>
        <w:rPr>
          <w:rFonts w:ascii="Arial Black" w:hAnsi="Arial Black" w:cstheme="minorHAnsi"/>
        </w:rPr>
      </w:pPr>
    </w:p>
    <w:sectPr w:rsidR="008E6BEC" w:rsidRPr="0024732B" w:rsidSect="00E85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01A4"/>
    <w:multiLevelType w:val="hybridMultilevel"/>
    <w:tmpl w:val="AAD0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D6CF7"/>
    <w:multiLevelType w:val="multilevel"/>
    <w:tmpl w:val="FE24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05EB3"/>
    <w:multiLevelType w:val="multilevel"/>
    <w:tmpl w:val="6532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3C6AAF"/>
    <w:multiLevelType w:val="multilevel"/>
    <w:tmpl w:val="37BC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B0607"/>
    <w:multiLevelType w:val="multilevel"/>
    <w:tmpl w:val="DF74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046CAA"/>
    <w:multiLevelType w:val="multilevel"/>
    <w:tmpl w:val="2136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85282E"/>
    <w:multiLevelType w:val="multilevel"/>
    <w:tmpl w:val="41C8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6A1CCC"/>
    <w:multiLevelType w:val="multilevel"/>
    <w:tmpl w:val="D1EE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EC"/>
    <w:rsid w:val="001F11F9"/>
    <w:rsid w:val="0024732B"/>
    <w:rsid w:val="002E1670"/>
    <w:rsid w:val="002E2B65"/>
    <w:rsid w:val="002E2DE1"/>
    <w:rsid w:val="00377EE9"/>
    <w:rsid w:val="00394778"/>
    <w:rsid w:val="0044726F"/>
    <w:rsid w:val="004C4F52"/>
    <w:rsid w:val="00590ED0"/>
    <w:rsid w:val="00590F04"/>
    <w:rsid w:val="0062048C"/>
    <w:rsid w:val="00714A7F"/>
    <w:rsid w:val="0072015B"/>
    <w:rsid w:val="007B0E9D"/>
    <w:rsid w:val="007D287A"/>
    <w:rsid w:val="00811324"/>
    <w:rsid w:val="008223E2"/>
    <w:rsid w:val="00860E3B"/>
    <w:rsid w:val="00883A6B"/>
    <w:rsid w:val="008E6BEC"/>
    <w:rsid w:val="008F3D06"/>
    <w:rsid w:val="00925083"/>
    <w:rsid w:val="00930BA3"/>
    <w:rsid w:val="009D54C8"/>
    <w:rsid w:val="00B65628"/>
    <w:rsid w:val="00B80F12"/>
    <w:rsid w:val="00B85E57"/>
    <w:rsid w:val="00BD0229"/>
    <w:rsid w:val="00CB0890"/>
    <w:rsid w:val="00D124E8"/>
    <w:rsid w:val="00DB706B"/>
    <w:rsid w:val="00E15891"/>
    <w:rsid w:val="00E269E5"/>
    <w:rsid w:val="00E85B38"/>
    <w:rsid w:val="00E976EE"/>
    <w:rsid w:val="00EA2E1E"/>
    <w:rsid w:val="00F42813"/>
    <w:rsid w:val="00FB4B8D"/>
    <w:rsid w:val="00FE02FA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CB04"/>
  <w15:docId w15:val="{16F31532-29C8-4EBD-A4C3-0FA26565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B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4B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732B"/>
    <w:rPr>
      <w:b/>
      <w:bCs/>
    </w:rPr>
  </w:style>
  <w:style w:type="character" w:customStyle="1" w:styleId="apple-tab-span">
    <w:name w:val="apple-tab-span"/>
    <w:basedOn w:val="DefaultParagraphFont"/>
    <w:rsid w:val="00822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pelandisd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krichmond</dc:creator>
  <cp:lastModifiedBy>Streetman, Kristi</cp:lastModifiedBy>
  <cp:revision>2</cp:revision>
  <cp:lastPrinted>2015-04-21T14:35:00Z</cp:lastPrinted>
  <dcterms:created xsi:type="dcterms:W3CDTF">2024-03-08T17:54:00Z</dcterms:created>
  <dcterms:modified xsi:type="dcterms:W3CDTF">2024-03-08T17:54:00Z</dcterms:modified>
</cp:coreProperties>
</file>